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A3" w:rsidRPr="00071B0F" w:rsidRDefault="00BB61DD">
      <w:pPr>
        <w:rPr>
          <w:rFonts w:ascii="Times New Roman" w:hAnsi="Times New Roman" w:cs="Times New Roman"/>
          <w:b/>
        </w:rPr>
      </w:pPr>
      <w:r w:rsidRPr="00071B0F">
        <w:rPr>
          <w:rFonts w:ascii="Times New Roman" w:hAnsi="Times New Roman" w:cs="Times New Roman"/>
          <w:b/>
        </w:rPr>
        <w:t>Explanation &amp; Methodology for Dissemination of Client Bond</w:t>
      </w:r>
      <w:r w:rsidR="00C409BE" w:rsidRPr="00071B0F">
        <w:rPr>
          <w:rFonts w:ascii="Times New Roman" w:hAnsi="Times New Roman" w:cs="Times New Roman"/>
          <w:b/>
        </w:rPr>
        <w:t xml:space="preserve"> FRA</w:t>
      </w:r>
      <w:r w:rsidRPr="00071B0F">
        <w:rPr>
          <w:rFonts w:ascii="Times New Roman" w:hAnsi="Times New Roman" w:cs="Times New Roman"/>
          <w:b/>
        </w:rPr>
        <w:t xml:space="preserve"> trades reported by market makers</w:t>
      </w:r>
    </w:p>
    <w:p w:rsidR="00BB61DD" w:rsidRPr="00071B0F" w:rsidRDefault="00BB61DD">
      <w:pPr>
        <w:rPr>
          <w:rFonts w:ascii="Times New Roman" w:hAnsi="Times New Roman" w:cs="Times New Roman"/>
          <w:b/>
        </w:rPr>
      </w:pPr>
    </w:p>
    <w:p w:rsidR="00BB61DD" w:rsidRPr="00071B0F" w:rsidRDefault="00BB61DD" w:rsidP="00AF76AC">
      <w:pPr>
        <w:jc w:val="both"/>
        <w:rPr>
          <w:rFonts w:ascii="Times New Roman" w:hAnsi="Times New Roman" w:cs="Times New Roman"/>
        </w:rPr>
      </w:pPr>
      <w:r w:rsidRPr="00071B0F">
        <w:rPr>
          <w:rFonts w:ascii="Times New Roman" w:hAnsi="Times New Roman" w:cs="Times New Roman"/>
        </w:rPr>
        <w:t>1) RBI has mandated reporting of OTC Bond</w:t>
      </w:r>
      <w:r w:rsidR="00435E4F" w:rsidRPr="00071B0F">
        <w:rPr>
          <w:rFonts w:ascii="Times New Roman" w:hAnsi="Times New Roman" w:cs="Times New Roman"/>
        </w:rPr>
        <w:t xml:space="preserve"> FRA</w:t>
      </w:r>
      <w:r w:rsidRPr="00071B0F">
        <w:rPr>
          <w:rFonts w:ascii="Times New Roman" w:hAnsi="Times New Roman" w:cs="Times New Roman"/>
        </w:rPr>
        <w:t xml:space="preserve"> </w:t>
      </w:r>
      <w:r w:rsidR="00435E4F" w:rsidRPr="00071B0F">
        <w:rPr>
          <w:rFonts w:ascii="Times New Roman" w:hAnsi="Times New Roman" w:cs="Times New Roman"/>
        </w:rPr>
        <w:t xml:space="preserve">trades </w:t>
      </w:r>
      <w:r w:rsidRPr="00071B0F">
        <w:rPr>
          <w:rFonts w:ascii="Times New Roman" w:hAnsi="Times New Roman" w:cs="Times New Roman"/>
        </w:rPr>
        <w:t>by Market Makers with trades executed with their Clients to CCIL‘s Trade Repository.</w:t>
      </w:r>
    </w:p>
    <w:p w:rsidR="00BB61DD" w:rsidRPr="00071B0F" w:rsidRDefault="00CC716A" w:rsidP="00AF76AC">
      <w:pPr>
        <w:jc w:val="both"/>
        <w:rPr>
          <w:rFonts w:ascii="Times New Roman" w:hAnsi="Times New Roman" w:cs="Times New Roman"/>
        </w:rPr>
      </w:pPr>
      <w:r w:rsidRPr="00071B0F">
        <w:rPr>
          <w:rFonts w:ascii="Times New Roman" w:hAnsi="Times New Roman" w:cs="Times New Roman"/>
        </w:rPr>
        <w:t>2</w:t>
      </w:r>
      <w:r w:rsidR="00BB61DD" w:rsidRPr="00071B0F">
        <w:rPr>
          <w:rFonts w:ascii="Times New Roman" w:hAnsi="Times New Roman" w:cs="Times New Roman"/>
        </w:rPr>
        <w:t>)</w:t>
      </w:r>
      <w:r w:rsidR="00435E4F" w:rsidRPr="00071B0F">
        <w:rPr>
          <w:rFonts w:ascii="Times New Roman" w:hAnsi="Times New Roman" w:cs="Times New Roman"/>
        </w:rPr>
        <w:t xml:space="preserve"> All</w:t>
      </w:r>
      <w:r w:rsidR="00BB61DD" w:rsidRPr="00071B0F">
        <w:rPr>
          <w:rFonts w:ascii="Times New Roman" w:hAnsi="Times New Roman" w:cs="Times New Roman"/>
        </w:rPr>
        <w:t xml:space="preserve"> New contracts reported unilaterally by Market Makers that pass the basic validation checks at CCIL–TR are considered for dissemination. The subsequent </w:t>
      </w:r>
      <w:r w:rsidR="00435E4F" w:rsidRPr="00071B0F">
        <w:rPr>
          <w:rFonts w:ascii="Times New Roman" w:hAnsi="Times New Roman" w:cs="Times New Roman"/>
        </w:rPr>
        <w:t xml:space="preserve">life cycle events like </w:t>
      </w:r>
      <w:r w:rsidR="00BB61DD" w:rsidRPr="00071B0F">
        <w:rPr>
          <w:rFonts w:ascii="Times New Roman" w:hAnsi="Times New Roman" w:cs="Times New Roman"/>
        </w:rPr>
        <w:t>Unwind</w:t>
      </w:r>
      <w:r w:rsidR="00435E4F" w:rsidRPr="00071B0F">
        <w:rPr>
          <w:rFonts w:ascii="Times New Roman" w:hAnsi="Times New Roman" w:cs="Times New Roman"/>
        </w:rPr>
        <w:t xml:space="preserve">/Cancellation </w:t>
      </w:r>
      <w:r w:rsidR="00BB61DD" w:rsidRPr="00071B0F">
        <w:rPr>
          <w:rFonts w:ascii="Times New Roman" w:hAnsi="Times New Roman" w:cs="Times New Roman"/>
        </w:rPr>
        <w:t xml:space="preserve">is not considered for dissemination. </w:t>
      </w:r>
    </w:p>
    <w:p w:rsidR="009301C8" w:rsidRPr="00071B0F" w:rsidRDefault="00CC716A" w:rsidP="00AF76AC">
      <w:pPr>
        <w:jc w:val="both"/>
        <w:rPr>
          <w:rFonts w:ascii="Times New Roman" w:hAnsi="Times New Roman" w:cs="Times New Roman"/>
        </w:rPr>
      </w:pPr>
      <w:r w:rsidRPr="00071B0F">
        <w:rPr>
          <w:rFonts w:ascii="Times New Roman" w:hAnsi="Times New Roman" w:cs="Times New Roman"/>
        </w:rPr>
        <w:t>3)</w:t>
      </w:r>
      <w:r w:rsidR="004B2BE2" w:rsidRPr="00071B0F">
        <w:rPr>
          <w:rFonts w:ascii="Times New Roman" w:hAnsi="Times New Roman" w:cs="Times New Roman"/>
        </w:rPr>
        <w:t xml:space="preserve"> </w:t>
      </w:r>
      <w:r w:rsidR="009301C8" w:rsidRPr="00071B0F">
        <w:rPr>
          <w:rFonts w:ascii="Times New Roman" w:hAnsi="Times New Roman" w:cs="Times New Roman"/>
        </w:rPr>
        <w:t xml:space="preserve">The data reported is bifurcated based </w:t>
      </w:r>
      <w:r w:rsidR="004B2BE2" w:rsidRPr="00071B0F">
        <w:rPr>
          <w:rFonts w:ascii="Times New Roman" w:hAnsi="Times New Roman" w:cs="Times New Roman"/>
        </w:rPr>
        <w:t>on Security (G-Sec ISIN) wise</w:t>
      </w:r>
      <w:r w:rsidR="009301C8" w:rsidRPr="00071B0F">
        <w:rPr>
          <w:rFonts w:ascii="Times New Roman" w:hAnsi="Times New Roman" w:cs="Times New Roman"/>
        </w:rPr>
        <w:t xml:space="preserve"> Bought/Sold for </w:t>
      </w:r>
      <w:r w:rsidR="00071B0F">
        <w:rPr>
          <w:rFonts w:ascii="Times New Roman" w:hAnsi="Times New Roman" w:cs="Times New Roman"/>
        </w:rPr>
        <w:t>f</w:t>
      </w:r>
      <w:r w:rsidR="004B2BE2" w:rsidRPr="00071B0F">
        <w:rPr>
          <w:rFonts w:ascii="Times New Roman" w:hAnsi="Times New Roman" w:cs="Times New Roman"/>
        </w:rPr>
        <w:t>ace value in INR</w:t>
      </w:r>
      <w:r w:rsidR="009301C8" w:rsidRPr="00071B0F">
        <w:rPr>
          <w:rFonts w:ascii="Times New Roman" w:hAnsi="Times New Roman" w:cs="Times New Roman"/>
        </w:rPr>
        <w:t xml:space="preserve"> (</w:t>
      </w:r>
      <w:r w:rsidR="004B2BE2" w:rsidRPr="00071B0F">
        <w:rPr>
          <w:rFonts w:ascii="Times New Roman" w:hAnsi="Times New Roman" w:cs="Times New Roman"/>
        </w:rPr>
        <w:t>crores</w:t>
      </w:r>
      <w:r w:rsidR="009301C8" w:rsidRPr="00071B0F">
        <w:rPr>
          <w:rFonts w:ascii="Times New Roman" w:hAnsi="Times New Roman" w:cs="Times New Roman"/>
        </w:rPr>
        <w:t>) from Client perspective for various maturity wise (Tenor) buckets. In each tenor bucket, No. of Trades and Volume (</w:t>
      </w:r>
      <w:r w:rsidR="004B2BE2" w:rsidRPr="00071B0F">
        <w:rPr>
          <w:rFonts w:ascii="Times New Roman" w:hAnsi="Times New Roman" w:cs="Times New Roman"/>
        </w:rPr>
        <w:t>INR crores</w:t>
      </w:r>
      <w:r w:rsidR="009301C8" w:rsidRPr="00071B0F">
        <w:rPr>
          <w:rFonts w:ascii="Times New Roman" w:hAnsi="Times New Roman" w:cs="Times New Roman"/>
        </w:rPr>
        <w:t xml:space="preserve">) are disseminated. </w:t>
      </w:r>
    </w:p>
    <w:p w:rsidR="00BB61DD" w:rsidRPr="00071B0F" w:rsidRDefault="009301C8" w:rsidP="00AF76AC">
      <w:pPr>
        <w:jc w:val="both"/>
        <w:rPr>
          <w:rFonts w:ascii="Times New Roman" w:hAnsi="Times New Roman" w:cs="Times New Roman"/>
        </w:rPr>
      </w:pPr>
      <w:r w:rsidRPr="00071B0F">
        <w:rPr>
          <w:rFonts w:ascii="Times New Roman" w:hAnsi="Times New Roman" w:cs="Times New Roman"/>
        </w:rPr>
        <w:t>4</w:t>
      </w:r>
      <w:r w:rsidR="00BB61DD" w:rsidRPr="00071B0F">
        <w:rPr>
          <w:rFonts w:ascii="Times New Roman" w:hAnsi="Times New Roman" w:cs="Times New Roman"/>
        </w:rPr>
        <w:t xml:space="preserve">) Considering the confidentiality and sensitivity of Client Trades, the data is disseminated after a lag of </w:t>
      </w:r>
      <w:r w:rsidR="00BB61DD" w:rsidRPr="00071B0F">
        <w:rPr>
          <w:rFonts w:ascii="Times New Roman" w:hAnsi="Times New Roman" w:cs="Times New Roman"/>
          <w:b/>
          <w:u w:val="single"/>
        </w:rPr>
        <w:t>seven</w:t>
      </w:r>
      <w:r w:rsidR="00BB61DD" w:rsidRPr="00071B0F">
        <w:rPr>
          <w:rFonts w:ascii="Times New Roman" w:hAnsi="Times New Roman" w:cs="Times New Roman"/>
        </w:rPr>
        <w:t xml:space="preserve"> business days.</w:t>
      </w:r>
      <w:r w:rsidR="00CC716A" w:rsidRPr="00071B0F">
        <w:rPr>
          <w:rFonts w:ascii="Times New Roman" w:hAnsi="Times New Roman" w:cs="Times New Roman"/>
        </w:rPr>
        <w:t xml:space="preserve"> </w:t>
      </w:r>
      <w:r w:rsidR="00BB61DD" w:rsidRPr="00071B0F">
        <w:rPr>
          <w:rFonts w:ascii="Times New Roman" w:hAnsi="Times New Roman" w:cs="Times New Roman"/>
        </w:rPr>
        <w:t>(May undergo regulatory review)</w:t>
      </w:r>
    </w:p>
    <w:p w:rsidR="00BB61DD" w:rsidRPr="00071B0F" w:rsidRDefault="00BB61DD" w:rsidP="00AF76A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35683" w:rsidRDefault="00C35683">
      <w:pPr>
        <w:rPr>
          <w:rFonts w:ascii="Times New Roman" w:hAnsi="Times New Roman" w:cs="Times New Roman"/>
        </w:rPr>
      </w:pPr>
      <w:r w:rsidRPr="00071B0F">
        <w:rPr>
          <w:rFonts w:ascii="Times New Roman" w:hAnsi="Times New Roman" w:cs="Times New Roman"/>
        </w:rPr>
        <w:t xml:space="preserve">Trades will be disseminated as per </w:t>
      </w:r>
      <w:r w:rsidR="00247D1E">
        <w:rPr>
          <w:rFonts w:ascii="Times New Roman" w:hAnsi="Times New Roman" w:cs="Times New Roman"/>
        </w:rPr>
        <w:t>below</w:t>
      </w:r>
      <w:r w:rsidRPr="00071B0F">
        <w:rPr>
          <w:rFonts w:ascii="Times New Roman" w:hAnsi="Times New Roman" w:cs="Times New Roman"/>
        </w:rPr>
        <w:t xml:space="preserve"> example</w:t>
      </w:r>
    </w:p>
    <w:p w:rsidR="00247D1E" w:rsidRDefault="001F2F44">
      <w:pPr>
        <w:rPr>
          <w:rFonts w:ascii="Times New Roman" w:hAnsi="Times New Roman" w:cs="Times New Roman"/>
        </w:rPr>
      </w:pPr>
      <w:r>
        <w:rPr>
          <w:noProof/>
          <w:lang w:eastAsia="en-IN"/>
        </w:rPr>
        <w:drawing>
          <wp:inline distT="0" distB="0" distL="0" distR="0" wp14:anchorId="0C44F98E" wp14:editId="5A12A00A">
            <wp:extent cx="5731510" cy="1102213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12B" w:rsidRDefault="0050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Below are the trades which are being disseminated.</w:t>
      </w:r>
    </w:p>
    <w:p w:rsidR="0050412B" w:rsidRDefault="0050412B">
      <w:pPr>
        <w:rPr>
          <w:rFonts w:ascii="Times New Roman" w:hAnsi="Times New Roman" w:cs="Times New Roman"/>
        </w:rPr>
      </w:pPr>
    </w:p>
    <w:p w:rsidR="00D52CAE" w:rsidRDefault="00247D1E">
      <w:pPr>
        <w:rPr>
          <w:rFonts w:ascii="Times New Roman" w:hAnsi="Times New Roman" w:cs="Times New Roman"/>
        </w:rPr>
      </w:pPr>
      <w:r>
        <w:rPr>
          <w:noProof/>
          <w:lang w:eastAsia="en-IN"/>
        </w:rPr>
        <w:drawing>
          <wp:inline distT="0" distB="0" distL="0" distR="0" wp14:anchorId="4467A1A2" wp14:editId="52FA05D0">
            <wp:extent cx="5731510" cy="1733537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D1E" w:rsidRDefault="00247D1E">
      <w:pPr>
        <w:rPr>
          <w:rFonts w:ascii="Times New Roman" w:hAnsi="Times New Roman" w:cs="Times New Roman"/>
        </w:rPr>
      </w:pPr>
    </w:p>
    <w:p w:rsidR="00D52CAE" w:rsidRPr="00071B0F" w:rsidRDefault="00D52CAE">
      <w:pPr>
        <w:rPr>
          <w:rFonts w:ascii="Times New Roman" w:hAnsi="Times New Roman" w:cs="Times New Roman"/>
        </w:rPr>
      </w:pPr>
    </w:p>
    <w:p w:rsidR="00C35683" w:rsidRDefault="00C35683"/>
    <w:p w:rsidR="00BB61DD" w:rsidRPr="00BB61DD" w:rsidRDefault="00BB61DD"/>
    <w:sectPr w:rsidR="00BB61DD" w:rsidRPr="00BB6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DD"/>
    <w:rsid w:val="00071B0F"/>
    <w:rsid w:val="001F2F44"/>
    <w:rsid w:val="00247D1E"/>
    <w:rsid w:val="00435E4F"/>
    <w:rsid w:val="00437982"/>
    <w:rsid w:val="004B2BE2"/>
    <w:rsid w:val="0050412B"/>
    <w:rsid w:val="007948AC"/>
    <w:rsid w:val="008B044F"/>
    <w:rsid w:val="009301C8"/>
    <w:rsid w:val="00AF76AC"/>
    <w:rsid w:val="00BB61DD"/>
    <w:rsid w:val="00C35683"/>
    <w:rsid w:val="00C409BE"/>
    <w:rsid w:val="00CC716A"/>
    <w:rsid w:val="00D52CAE"/>
    <w:rsid w:val="00F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dr_bcp53</dc:creator>
  <cp:lastModifiedBy>dr_bcp53</cp:lastModifiedBy>
  <cp:revision>9</cp:revision>
  <dcterms:created xsi:type="dcterms:W3CDTF">2024-03-19T05:36:00Z</dcterms:created>
  <dcterms:modified xsi:type="dcterms:W3CDTF">2024-03-27T11:47:00Z</dcterms:modified>
</cp:coreProperties>
</file>